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山东省临沂卫生学校扩建项目图书信息综合楼配电工程中标公示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一、项目编号：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SDGP371300000202202000446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二、项目名称：山东省临沂卫生学校扩建项目图书信息综合楼配电工程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三、中标（成交）信息：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标包：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供应商名称： 万变电力设备有限公司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供应商地址： 浙江省乐清市乐清经济开发区纬十六路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278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号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(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浙江凡尔机械制造有限 公司内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中标（成交）金额：（可填写下浮率、折扣率或费率）：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u w:val="single"/>
                <w:bdr w:val="none" w:color="auto" w:sz="0" w:space="0"/>
              </w:rPr>
              <w:t> 351.892536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四、主要标的信息：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标包：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名称：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SDGP371300000202202000446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标包：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施工范围：详见竞争性磋商文件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施工工期：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0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项目经理： 张文丰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五、评审专家（单一来源采购人员）名单：标包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： 殷中海、刘丽芳、郑磊。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-512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标包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： 山东安立电力技术服务有限公司（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82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73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64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）、山东泰华电力有限公司（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76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73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67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）、万变电力设备有限公司（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88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76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76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收费标准：严格按国家标准收取。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自本公告发布之日起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八、其他补充事宜：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其他补充事宜：无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九、未中标（成交）供应商的未中标（成交）原因：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-512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1、 山东安立电力技术服务有限公司：评审得分较低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其他情形综合评审得分较低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-512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2、 山东泰华电力有限公司：评审得分较低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其他情形综合评审得分较低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hanging="42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十、凡对本次公告内容提出询问，请按以下方式联系：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、采购人信息：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名    称：山东省临沂卫生学校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地    址： 兰山区临西九路与聚才六路交汇处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(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山东省临沂卫生学校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18905395026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、采购代理机构（如有）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名    称：山东工正建设项目管理有限公司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-512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地    址：山东省临沂市兰山县（区）通达路与北园路交汇通达财富广场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C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号厅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15066131605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、项目联系方式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项目联系人：苏彦康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6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联系方式：</w:t>
      </w:r>
      <w:r>
        <w:rPr>
          <w:rFonts w:hint="default" w:ascii="Calibri" w:hAnsi="Calibri" w:eastAsia="宋体" w:cs="Calibri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15066131605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FiNTBjMDE4MGFiMmE3YWUyNzM0MTBkZWEyMTcifQ=="/>
  </w:docVars>
  <w:rsids>
    <w:rsidRoot w:val="00000000"/>
    <w:rsid w:val="031E4899"/>
    <w:rsid w:val="26247B5A"/>
    <w:rsid w:val="54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745</Characters>
  <Lines>0</Lines>
  <Paragraphs>0</Paragraphs>
  <TotalTime>0</TotalTime>
  <ScaleCrop>false</ScaleCrop>
  <LinksUpToDate>false</LinksUpToDate>
  <CharactersWithSpaces>776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2021-12-20T00:53:00Z</dcterms:created>
  <dc:creator>Administrator</dc:creator>
  <cp:lastModifiedBy>雨洁</cp:lastModifiedBy>
  <dcterms:modified xsi:type="dcterms:W3CDTF">2022-09-05T02:26:43Z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AE629A3B19D74276B334FE560E56BF12</vt:lpwstr>
  </property>
</Properties>
</file>